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Autospacing="0" w:after="75" w:afterAutospacing="0" w:line="270" w:lineRule="atLeast"/>
        <w:rPr>
          <w:rFonts w:ascii="Times New Roman" w:hAnsi="Times New Roman" w:eastAsia="FZFangSong-Z02" w:cs="Times New Roman"/>
          <w:sz w:val="28"/>
          <w:szCs w:val="28"/>
        </w:rPr>
      </w:pPr>
      <w:r>
        <w:rPr>
          <w:rFonts w:ascii="Times New Roman" w:hAnsi="Times New Roman" w:eastAsia="FZFangSong-Z02" w:cs="Times New Roman"/>
          <w:sz w:val="28"/>
          <w:szCs w:val="28"/>
        </w:rPr>
        <w:t>附件</w:t>
      </w:r>
      <w:r>
        <w:rPr>
          <w:rFonts w:hint="eastAsia" w:ascii="Times New Roman" w:hAnsi="Times New Roman" w:eastAsia="FZFangSong-Z02" w:cs="Times New Roman"/>
          <w:sz w:val="28"/>
          <w:szCs w:val="28"/>
        </w:rPr>
        <w:t>4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2188"/>
        <w:gridCol w:w="2312"/>
        <w:gridCol w:w="2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0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ZXiaoBiaoSong-B05S" w:hAnsi="FZXiaoBiaoSong-B05S" w:eastAsia="FZXiaoBiaoSong-B05S" w:cs="FZXiaoBiaoSong-B05S"/>
                <w:sz w:val="44"/>
                <w:szCs w:val="44"/>
              </w:rPr>
            </w:pPr>
            <w:r>
              <w:rPr>
                <w:rFonts w:hint="eastAsia" w:ascii="FZXiaoBiaoSong-B05S" w:hAnsi="FZXiaoBiaoSong-B05S" w:eastAsia="FZXiaoBiaoSong-B05S" w:cs="FZXiaoBiaoSong-B05S"/>
                <w:sz w:val="44"/>
                <w:szCs w:val="44"/>
                <w:lang w:eastAsia="zh-CN"/>
              </w:rPr>
              <w:t>西双版纳</w:t>
            </w:r>
            <w:r>
              <w:rPr>
                <w:rFonts w:hint="eastAsia" w:ascii="FZXiaoBiaoSong-B05S" w:hAnsi="FZXiaoBiaoSong-B05S" w:eastAsia="FZXiaoBiaoSong-B05S" w:cs="FZXiaoBiaoSong-B05S"/>
                <w:sz w:val="44"/>
                <w:szCs w:val="44"/>
              </w:rPr>
              <w:t>州住房公积金缴存单位专管员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80" w:firstLineChars="700"/>
              <w:jc w:val="both"/>
              <w:textAlignment w:val="auto"/>
              <w:rPr>
                <w:rFonts w:hint="eastAsia" w:ascii="FZXiaoBiaoSong-B05S" w:hAnsi="FZXiaoBiaoSong-B05S" w:eastAsia="FZXiaoBiaoSong-B05S" w:cs="FZXiaoBiaoSong-B05S"/>
                <w:sz w:val="44"/>
                <w:szCs w:val="44"/>
              </w:rPr>
            </w:pPr>
            <w:r>
              <w:rPr>
                <w:rFonts w:hint="eastAsia" w:ascii="FZXiaoBiaoSong-B05S" w:hAnsi="FZXiaoBiaoSong-B05S" w:eastAsia="FZXiaoBiaoSong-B05S" w:cs="FZXiaoBiaoSong-B05S"/>
                <w:sz w:val="44"/>
                <w:szCs w:val="44"/>
              </w:rPr>
              <w:t>信息变更登记表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9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75" w:afterAutospacing="0"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单位信息</w:t>
            </w:r>
          </w:p>
        </w:tc>
        <w:tc>
          <w:tcPr>
            <w:tcW w:w="6751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75" w:afterAutospacing="0" w:line="5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9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75" w:afterAutospacing="0"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751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75" w:afterAutospacing="0" w:line="5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单位住房公积金账号：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9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75" w:afterAutospacing="0"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751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75" w:afterAutospacing="0" w:line="5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9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75" w:afterAutospacing="0"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专管员信息变更</w:t>
            </w:r>
          </w:p>
        </w:tc>
        <w:tc>
          <w:tcPr>
            <w:tcW w:w="21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75" w:afterAutospacing="0"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75" w:afterAutospacing="0"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变更前</w:t>
            </w:r>
          </w:p>
        </w:tc>
        <w:tc>
          <w:tcPr>
            <w:tcW w:w="22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75" w:afterAutospacing="0"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变更后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9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75" w:afterAutospacing="0" w:line="5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75" w:afterAutospacing="0"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3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75" w:afterAutospacing="0"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75" w:afterAutospacing="0"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9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75" w:afterAutospacing="0" w:line="5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75" w:afterAutospacing="0"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4563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75" w:afterAutospacing="0"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9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75" w:afterAutospacing="0" w:line="5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75" w:afterAutospacing="0"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4563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75" w:afterAutospacing="0"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9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75" w:afterAutospacing="0" w:line="5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75" w:afterAutospacing="0"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专管员签名</w:t>
            </w:r>
          </w:p>
        </w:tc>
        <w:tc>
          <w:tcPr>
            <w:tcW w:w="4563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75" w:afterAutospacing="0"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8" w:hRule="atLeast"/>
        </w:trPr>
        <w:tc>
          <w:tcPr>
            <w:tcW w:w="4437" w:type="dxa"/>
            <w:gridSpan w:val="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75" w:afterAutospacing="0" w:line="480" w:lineRule="exact"/>
              <w:ind w:firstLine="560" w:firstLineChars="200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本单位申请注销原专管员资格，本单位及职工的住房公积金相关业务由新专管员办理。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75" w:afterAutospacing="0" w:line="48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75" w:afterAutospacing="0" w:line="48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签章：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75" w:afterAutospacing="0" w:line="48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75" w:afterAutospacing="0" w:line="480" w:lineRule="exact"/>
              <w:ind w:firstLine="280" w:firstLineChars="100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负责</w:t>
            </w:r>
            <w:r>
              <w:rPr>
                <w:rFonts w:hint="eastAsia" w:cs="FZFangSong-Z02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人（签</w:t>
            </w:r>
            <w:r>
              <w:rPr>
                <w:rFonts w:hint="eastAsia" w:cs="FZFangSong-Z02" w:asciiTheme="majorEastAsia" w:hAnsiTheme="majorEastAsia" w:eastAsiaTheme="majorEastAsia"/>
                <w:color w:val="000000"/>
                <w:kern w:val="0"/>
                <w:sz w:val="24"/>
                <w:szCs w:val="24"/>
                <w:lang w:eastAsia="zh-CN"/>
              </w:rPr>
              <w:t>字</w:t>
            </w:r>
            <w:r>
              <w:rPr>
                <w:rFonts w:hint="eastAsia" w:cs="FZFangSong-Z02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）：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75" w:afterAutospacing="0" w:line="480" w:lineRule="exact"/>
              <w:ind w:firstLine="2240" w:firstLineChars="800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年   月   日</w:t>
            </w:r>
          </w:p>
        </w:tc>
        <w:tc>
          <w:tcPr>
            <w:tcW w:w="4563" w:type="dxa"/>
            <w:gridSpan w:val="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75" w:afterAutospacing="0" w:line="480" w:lineRule="exact"/>
              <w:ind w:firstLine="560" w:firstLineChars="200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西双版纳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州住房公积金管理中心管理部意见：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75" w:afterAutospacing="0" w:line="48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75" w:afterAutospacing="0" w:line="48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75" w:afterAutospacing="0" w:line="48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签章：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75" w:afterAutospacing="0" w:line="480" w:lineRule="exact"/>
              <w:ind w:firstLine="480" w:firstLineChars="200"/>
              <w:jc w:val="both"/>
              <w:textAlignment w:val="auto"/>
              <w:rPr>
                <w:rFonts w:hint="eastAsia" w:cs="FZFangSong-Z02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FZFangSong-Z02" w:asciiTheme="majorEastAsia" w:hAnsiTheme="majorEastAsia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经办</w:t>
            </w:r>
            <w:bookmarkStart w:id="0" w:name="_GoBack"/>
            <w:bookmarkEnd w:id="0"/>
            <w:r>
              <w:rPr>
                <w:rFonts w:hint="eastAsia" w:cs="FZFangSong-Z02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人（签</w:t>
            </w:r>
            <w:r>
              <w:rPr>
                <w:rFonts w:hint="eastAsia" w:cs="FZFangSong-Z02" w:asciiTheme="majorEastAsia" w:hAnsiTheme="majorEastAsia" w:eastAsiaTheme="majorEastAsia"/>
                <w:color w:val="000000"/>
                <w:kern w:val="0"/>
                <w:sz w:val="24"/>
                <w:szCs w:val="24"/>
                <w:lang w:eastAsia="zh-CN"/>
              </w:rPr>
              <w:t>字</w:t>
            </w:r>
            <w:r>
              <w:rPr>
                <w:rFonts w:hint="eastAsia" w:cs="FZFangSong-Z02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）：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75" w:afterAutospacing="0" w:line="480" w:lineRule="exact"/>
              <w:ind w:firstLine="480" w:firstLineChars="200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cs="FZFangSong-Z02" w:asciiTheme="majorEastAsia" w:hAnsiTheme="majorEastAsia" w:eastAsiaTheme="majorEastAsia"/>
                <w:color w:val="000000"/>
                <w:kern w:val="0"/>
                <w:sz w:val="24"/>
                <w:szCs w:val="24"/>
                <w:lang w:eastAsia="zh-CN"/>
              </w:rPr>
              <w:t>负责</w:t>
            </w:r>
            <w:r>
              <w:rPr>
                <w:rFonts w:hint="eastAsia" w:cs="FZFangSong-Z02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人（签</w:t>
            </w:r>
            <w:r>
              <w:rPr>
                <w:rFonts w:hint="eastAsia" w:cs="FZFangSong-Z02" w:asciiTheme="majorEastAsia" w:hAnsiTheme="majorEastAsia" w:eastAsiaTheme="majorEastAsia"/>
                <w:color w:val="000000"/>
                <w:kern w:val="0"/>
                <w:sz w:val="24"/>
                <w:szCs w:val="24"/>
                <w:lang w:eastAsia="zh-CN"/>
              </w:rPr>
              <w:t>字</w:t>
            </w:r>
            <w:r>
              <w:rPr>
                <w:rFonts w:hint="eastAsia" w:cs="FZFangSong-Z02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）：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75" w:afterAutospacing="0" w:line="480" w:lineRule="exact"/>
              <w:ind w:firstLine="2520" w:firstLineChars="900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9000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75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变更后专管员身份证复印件粘贴处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FangSong-Z02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ZXiaoBiaoSong-B05S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81BC1"/>
    <w:rsid w:val="0CA273D5"/>
    <w:rsid w:val="26881BC1"/>
    <w:rsid w:val="64B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2020-12-08T01:24:00Z</dcterms:created>
  <dc:creator>summer浅浅倾城</dc:creator>
  <cp:lastModifiedBy>lenovo</cp:lastModifiedBy>
  <dcterms:modified xsi:type="dcterms:W3CDTF">2021-10-20T09:15:55Z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890B9F1DFB9746B28A33BB6662BCFD54</vt:lpwstr>
  </property>
</Properties>
</file>